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459F" w14:textId="5E2890B7" w:rsidR="00883585" w:rsidRPr="00883585" w:rsidRDefault="00883585" w:rsidP="00883585">
      <w:pPr>
        <w:rPr>
          <w:b/>
          <w:sz w:val="24"/>
        </w:rPr>
      </w:pPr>
      <w:r w:rsidRPr="00883585">
        <w:rPr>
          <w:b/>
          <w:sz w:val="24"/>
        </w:rPr>
        <w:t xml:space="preserve">Klachtenreglement </w:t>
      </w:r>
      <w:r w:rsidR="004072F9">
        <w:rPr>
          <w:b/>
          <w:sz w:val="24"/>
        </w:rPr>
        <w:t>Motiveerkracht</w:t>
      </w:r>
      <w:r w:rsidRPr="00883585">
        <w:rPr>
          <w:b/>
          <w:sz w:val="24"/>
        </w:rPr>
        <w:t xml:space="preserve">  </w:t>
      </w:r>
    </w:p>
    <w:p w14:paraId="0DB0E5B7" w14:textId="4458AD2D" w:rsidR="00883585" w:rsidRDefault="004072F9" w:rsidP="00883585">
      <w:r>
        <w:t>Motiveerkracht</w:t>
      </w:r>
      <w:r w:rsidR="00883585">
        <w:t xml:space="preserve"> streeft er naar om de dienstverlening zo goed mogelijk uit te voeren. Toch kan het gebeuren dat u niet tevreden bent over de dienstverlening zoals die door mij geboden is. </w:t>
      </w:r>
    </w:p>
    <w:p w14:paraId="5669682F" w14:textId="0CDBFE78" w:rsidR="00883585" w:rsidRDefault="00883585" w:rsidP="00883585">
      <w:r>
        <w:t xml:space="preserve">Alleen als u uw ontevredenheid kenbaar maakt kan ik er iets mee doen. Het heeft de voorkeur dat u uw ontevredenheid met mij bespreekt. Vaak is dat voldoende om het probleem op te lossen. Indien u na bespreking van de klacht nog steeds ontevreden bent, kunt u uw klacht schriftelijk kenbaar maken aan </w:t>
      </w:r>
      <w:r w:rsidR="004072F9">
        <w:t>Motiveerkracht</w:t>
      </w:r>
      <w:r w:rsidR="00867FA6">
        <w:t>.</w:t>
      </w:r>
      <w:r>
        <w:t xml:space="preserve"> </w:t>
      </w:r>
    </w:p>
    <w:p w14:paraId="24CEB096" w14:textId="77777777" w:rsidR="00883585" w:rsidRDefault="00883585" w:rsidP="00883585">
      <w:r>
        <w:t xml:space="preserve">Artikel 1 Begrippen </w:t>
      </w:r>
    </w:p>
    <w:p w14:paraId="28593858" w14:textId="77777777" w:rsidR="00883585" w:rsidRDefault="00883585" w:rsidP="00883585">
      <w:pPr>
        <w:pStyle w:val="Lijstalinea"/>
        <w:numPr>
          <w:ilvl w:val="0"/>
          <w:numId w:val="1"/>
        </w:numPr>
      </w:pPr>
      <w:r>
        <w:t xml:space="preserve">Klager: Opdrachtgevers (bijvoorbeeld schooldirecties/besturen, individuele leerkrachten of </w:t>
      </w:r>
    </w:p>
    <w:p w14:paraId="01D3573F" w14:textId="77777777" w:rsidR="00883585" w:rsidRDefault="00883585" w:rsidP="00883585">
      <w:pPr>
        <w:pStyle w:val="Lijstalinea"/>
      </w:pPr>
      <w:r>
        <w:t xml:space="preserve">ouders) en subsidiegevers (bijvoorbeeld de rijksoverheid of een gemeente) </w:t>
      </w:r>
    </w:p>
    <w:p w14:paraId="23C6C61C" w14:textId="77777777" w:rsidR="00883585" w:rsidRDefault="00883585" w:rsidP="00883585">
      <w:pPr>
        <w:pStyle w:val="Lijstalinea"/>
        <w:numPr>
          <w:ilvl w:val="0"/>
          <w:numId w:val="1"/>
        </w:numPr>
      </w:pPr>
      <w:r>
        <w:t xml:space="preserve">Klacht: Iedere uiting van ongenoegen, schriftelijk door de klager kenbaar gemaakt met </w:t>
      </w:r>
    </w:p>
    <w:p w14:paraId="1BAAD8D3" w14:textId="07EE2B09" w:rsidR="00883585" w:rsidRDefault="00883585" w:rsidP="00883585">
      <w:pPr>
        <w:pStyle w:val="Lijstalinea"/>
      </w:pPr>
      <w:r>
        <w:t xml:space="preserve">betrekking tot de dienstverlening, die overeengekomen is met </w:t>
      </w:r>
      <w:r w:rsidR="004072F9">
        <w:t>Motiveerkracht</w:t>
      </w:r>
      <w:r>
        <w:t xml:space="preserve"> </w:t>
      </w:r>
    </w:p>
    <w:p w14:paraId="044CC70F" w14:textId="28C7DBB3" w:rsidR="00883585" w:rsidRDefault="00883585" w:rsidP="00883585">
      <w:r>
        <w:t xml:space="preserve">Artikel 2 Interne klachtenbehandeling bij </w:t>
      </w:r>
      <w:r w:rsidR="004072F9">
        <w:t>Motiveerkracht</w:t>
      </w:r>
      <w:r>
        <w:t xml:space="preserve"> </w:t>
      </w:r>
    </w:p>
    <w:p w14:paraId="107D4AF7" w14:textId="50BF9C15" w:rsidR="00883585" w:rsidRDefault="00883585" w:rsidP="00883585">
      <w:r>
        <w:t xml:space="preserve">1. Klager dient een klacht in bij </w:t>
      </w:r>
      <w:r w:rsidR="004072F9">
        <w:t>Motiveerkracht</w:t>
      </w:r>
      <w:r>
        <w:t xml:space="preserve">. Anonieme klachten worden niet in behandeling genomen. </w:t>
      </w:r>
    </w:p>
    <w:p w14:paraId="31B1A845" w14:textId="77777777" w:rsidR="00883585" w:rsidRDefault="00883585" w:rsidP="00883585">
      <w:r>
        <w:t xml:space="preserve">2. Elke </w:t>
      </w:r>
      <w:commentRangeStart w:id="0"/>
      <w:r>
        <w:t xml:space="preserve">klacht wordt </w:t>
      </w:r>
      <w:r w:rsidR="00901A3F">
        <w:t xml:space="preserve">vertrouwelijk behandeld </w:t>
      </w:r>
      <w:commentRangeEnd w:id="0"/>
      <w:r w:rsidR="00901A3F">
        <w:rPr>
          <w:rStyle w:val="Verwijzingopmerking"/>
        </w:rPr>
        <w:commentReference w:id="0"/>
      </w:r>
      <w:r w:rsidR="00901A3F">
        <w:t xml:space="preserve">en </w:t>
      </w:r>
      <w:r>
        <w:t xml:space="preserve">geregistreerd op een klachtenformulier. </w:t>
      </w:r>
    </w:p>
    <w:p w14:paraId="07911DEF" w14:textId="77777777" w:rsidR="00883585" w:rsidRDefault="00883585" w:rsidP="00883585">
      <w:r>
        <w:t xml:space="preserve">3. Klachten over de uitvoering van de dienstverlening worden bij voorkeur door de klager rechtstreeks met mij besproken. Is dat niet mogelijk, dan treedt de interne procedure klachtenbehandeling in werking. </w:t>
      </w:r>
    </w:p>
    <w:p w14:paraId="65361C82" w14:textId="77777777" w:rsidR="00883585" w:rsidRDefault="00883585" w:rsidP="00883585">
      <w:r>
        <w:t xml:space="preserve">4. Interne procedure klachtbehandeling: </w:t>
      </w:r>
    </w:p>
    <w:p w14:paraId="67F09A64" w14:textId="0FCAB341" w:rsidR="00883585" w:rsidRDefault="00883585" w:rsidP="00883585">
      <w:r>
        <w:t xml:space="preserve">4.1 Voor de interne procedure dient de klager de klacht schriftelijk gemotiveerd in bij </w:t>
      </w:r>
      <w:r w:rsidR="004072F9">
        <w:t>Motiveerkracht</w:t>
      </w:r>
      <w:r>
        <w:t xml:space="preserve"> ter attentie van de directie. </w:t>
      </w:r>
    </w:p>
    <w:p w14:paraId="145FCF23" w14:textId="77777777" w:rsidR="00883585" w:rsidRDefault="00883585" w:rsidP="00883585">
      <w:r>
        <w:t xml:space="preserve">4.2 Klager ontvangt binnen een week een schriftelijke bevestiging dat zijn klacht ontvangen is. </w:t>
      </w:r>
    </w:p>
    <w:p w14:paraId="3A9A3F44" w14:textId="5F1469FE" w:rsidR="00883585" w:rsidRDefault="00883585" w:rsidP="00883585">
      <w:r>
        <w:t xml:space="preserve">4.3 Uiterlijk drie weken na binnenkomst van de klacht is er een gesprek gearrangeerd tussen de klager en </w:t>
      </w:r>
      <w:r w:rsidR="004072F9">
        <w:t>Motiveerkracht</w:t>
      </w:r>
      <w:r>
        <w:t xml:space="preserve">, met als doel een tot tevredenheid stemmende afhandeling van de klacht te komen. </w:t>
      </w:r>
      <w:commentRangeStart w:id="1"/>
      <w:r w:rsidR="00867FA6" w:rsidRPr="00867FA6">
        <w:t xml:space="preserve">Als er een langere tijd nodig is om onderzoek te doen, </w:t>
      </w:r>
      <w:r w:rsidR="00867FA6">
        <w:t>wordt de klager</w:t>
      </w:r>
      <w:r w:rsidR="00867FA6" w:rsidRPr="00867FA6">
        <w:t xml:space="preserve"> hiervan binnen </w:t>
      </w:r>
      <w:r w:rsidR="00867FA6">
        <w:t>3 weken</w:t>
      </w:r>
      <w:r w:rsidR="00867FA6" w:rsidRPr="00867FA6">
        <w:t xml:space="preserve"> in kennis gesteld</w:t>
      </w:r>
      <w:r w:rsidR="00867FA6">
        <w:t>,</w:t>
      </w:r>
      <w:r w:rsidR="00867FA6" w:rsidRPr="00867FA6">
        <w:t xml:space="preserve"> waarbij het uitstel wordt toegelicht; bovendien </w:t>
      </w:r>
      <w:r w:rsidR="00867FA6">
        <w:t>wordt</w:t>
      </w:r>
      <w:r w:rsidR="00867FA6" w:rsidRPr="00867FA6">
        <w:t xml:space="preserve"> er een indicatie gegeven wanneer </w:t>
      </w:r>
      <w:r w:rsidR="00867FA6">
        <w:t>we</w:t>
      </w:r>
      <w:r w:rsidR="00867FA6" w:rsidRPr="00867FA6">
        <w:t xml:space="preserve"> verwacht</w:t>
      </w:r>
      <w:r w:rsidR="00867FA6">
        <w:t>en</w:t>
      </w:r>
      <w:r w:rsidR="00867FA6" w:rsidRPr="00867FA6">
        <w:t xml:space="preserve"> uitsluitsel te kunnen geven.</w:t>
      </w:r>
      <w:commentRangeEnd w:id="1"/>
      <w:r w:rsidR="00901A3F">
        <w:rPr>
          <w:rStyle w:val="Verwijzingopmerking"/>
        </w:rPr>
        <w:commentReference w:id="1"/>
      </w:r>
    </w:p>
    <w:p w14:paraId="4A79ED78" w14:textId="1E4175E5" w:rsidR="00883585" w:rsidRDefault="00883585" w:rsidP="00883585">
      <w:r>
        <w:t xml:space="preserve">4.5 Klager ontvangt binnen 7 dagen na dit gesprek een bevestiging van </w:t>
      </w:r>
      <w:r w:rsidR="004072F9">
        <w:t>Motiveerkracht</w:t>
      </w:r>
      <w:r>
        <w:t xml:space="preserve"> over de overeengekomen wijze van afhandeling van de klacht. Dit geldt ook in geval er geen overeenstemming is bereikt. </w:t>
      </w:r>
    </w:p>
    <w:p w14:paraId="4297DF4C" w14:textId="77777777" w:rsidR="00901A3F" w:rsidRDefault="00883585" w:rsidP="00901A3F">
      <w:r>
        <w:t xml:space="preserve">5. Van elke klachtbehandeling wordt verslag gedaan op het klachtenformulier. </w:t>
      </w:r>
    </w:p>
    <w:p w14:paraId="575E441E" w14:textId="77777777" w:rsidR="00901A3F" w:rsidRDefault="00901A3F" w:rsidP="00901A3F">
      <w:commentRangeStart w:id="2"/>
      <w:r>
        <w:t xml:space="preserve">6. </w:t>
      </w:r>
      <w:r w:rsidRPr="00901A3F">
        <w:t xml:space="preserve">Klachten en de wijze van afhandeling moeten worden geregistreerd en voor de duur van </w:t>
      </w:r>
      <w:r>
        <w:t>2 jaar</w:t>
      </w:r>
      <w:r w:rsidRPr="00901A3F">
        <w:t xml:space="preserve"> worden bewaard.</w:t>
      </w:r>
      <w:commentRangeEnd w:id="2"/>
      <w:r>
        <w:rPr>
          <w:rStyle w:val="Verwijzingopmerking"/>
        </w:rPr>
        <w:commentReference w:id="2"/>
      </w:r>
    </w:p>
    <w:p w14:paraId="5668271C" w14:textId="0778BED5" w:rsidR="00883585" w:rsidRDefault="00901A3F" w:rsidP="00883585">
      <w:r>
        <w:t>7</w:t>
      </w:r>
      <w:r w:rsidR="00883585">
        <w:t>. Indien de uitkomst van de interne klachtenbehandeling voor de klager niet aanvaardbaar is, kan de klager zijn klacht voorleggen aa</w:t>
      </w:r>
      <w:r w:rsidR="00867FA6">
        <w:t xml:space="preserve">n de externe klachtencommissie: </w:t>
      </w:r>
      <w:r w:rsidR="004072F9">
        <w:t xml:space="preserve">Peters Administratie en Advies: </w:t>
      </w:r>
      <w:hyperlink r:id="rId7" w:history="1">
        <w:r w:rsidR="004072F9" w:rsidRPr="00FE75F2">
          <w:rPr>
            <w:rStyle w:val="Hyperlink"/>
          </w:rPr>
          <w:t>dominiquepeters@paar-s.nl</w:t>
        </w:r>
      </w:hyperlink>
      <w:r w:rsidR="004072F9">
        <w:t xml:space="preserve"> </w:t>
      </w:r>
      <w:bookmarkStart w:id="3" w:name="_GoBack"/>
      <w:bookmarkEnd w:id="3"/>
    </w:p>
    <w:p w14:paraId="74B152CE" w14:textId="77777777" w:rsidR="00883585" w:rsidRDefault="00883585" w:rsidP="00883585">
      <w:r>
        <w:t xml:space="preserve">Correspondentieadres interne klachtenprocedure </w:t>
      </w:r>
    </w:p>
    <w:p w14:paraId="51C2AFC8" w14:textId="57816CCE" w:rsidR="00426A9C" w:rsidRDefault="004072F9" w:rsidP="00883585">
      <w:r>
        <w:lastRenderedPageBreak/>
        <w:t>Motiveerkracht</w:t>
      </w:r>
      <w:r w:rsidR="00883585">
        <w:t xml:space="preserve"> </w:t>
      </w:r>
      <w:r w:rsidR="00883585">
        <w:br/>
      </w:r>
      <w:r w:rsidR="00426A9C">
        <w:t>Geenbergenstraat 21</w:t>
      </w:r>
      <w:r w:rsidR="00426A9C">
        <w:br/>
        <w:t>5243 SM  Rosmalen</w:t>
      </w:r>
    </w:p>
    <w:sectPr w:rsidR="00426A9C" w:rsidSect="00426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urence de Leeuwe" w:date="2017-12-20T12:38:00Z" w:initials="LdL">
    <w:p w14:paraId="6AA7AF3A" w14:textId="77777777" w:rsidR="00901A3F" w:rsidRDefault="00901A3F">
      <w:pPr>
        <w:pStyle w:val="Tekstopmerking"/>
      </w:pPr>
      <w:r>
        <w:rPr>
          <w:rStyle w:val="Verwijzingopmerking"/>
        </w:rPr>
        <w:annotationRef/>
      </w:r>
      <w:r>
        <w:t>7f</w:t>
      </w:r>
    </w:p>
    <w:p w14:paraId="3DFA21CE" w14:textId="77777777" w:rsidR="00901A3F" w:rsidRDefault="00901A3F">
      <w:pPr>
        <w:pStyle w:val="Tekstopmerking"/>
      </w:pPr>
    </w:p>
  </w:comment>
  <w:comment w:id="1" w:author="Laurence de Leeuwe" w:date="2017-12-20T12:39:00Z" w:initials="LdL">
    <w:p w14:paraId="3FEFBE97" w14:textId="77777777" w:rsidR="00901A3F" w:rsidRDefault="00901A3F">
      <w:pPr>
        <w:pStyle w:val="Tekstopmerking"/>
      </w:pPr>
      <w:r>
        <w:rPr>
          <w:rStyle w:val="Verwijzingopmerking"/>
        </w:rPr>
        <w:annotationRef/>
      </w:r>
      <w:r>
        <w:t>7c</w:t>
      </w:r>
    </w:p>
  </w:comment>
  <w:comment w:id="2" w:author="Laurence de Leeuwe" w:date="2017-12-20T12:40:00Z" w:initials="LdL">
    <w:p w14:paraId="6B6F9021" w14:textId="77777777" w:rsidR="00901A3F" w:rsidRDefault="00901A3F">
      <w:pPr>
        <w:pStyle w:val="Tekstopmerking"/>
      </w:pPr>
      <w:r>
        <w:rPr>
          <w:rStyle w:val="Verwijzingopmerking"/>
        </w:rPr>
        <w:annotationRef/>
      </w:r>
      <w:r>
        <w:t>7h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A21CE" w15:done="0"/>
  <w15:commentEx w15:paraId="3FEFBE97" w15:done="0"/>
  <w15:commentEx w15:paraId="6B6F90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3BC"/>
    <w:multiLevelType w:val="hybridMultilevel"/>
    <w:tmpl w:val="D58E5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4722"/>
    <w:multiLevelType w:val="hybridMultilevel"/>
    <w:tmpl w:val="672C5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0AC"/>
    <w:multiLevelType w:val="hybridMultilevel"/>
    <w:tmpl w:val="0C268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ce de Leeuwe">
    <w15:presenceInfo w15:providerId="Windows Live" w15:userId="98465b77d1226d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5"/>
    <w:rsid w:val="003E4465"/>
    <w:rsid w:val="004072F9"/>
    <w:rsid w:val="00426A9C"/>
    <w:rsid w:val="00717A79"/>
    <w:rsid w:val="00867FA6"/>
    <w:rsid w:val="00883585"/>
    <w:rsid w:val="009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02A"/>
  <w15:chartTrackingRefBased/>
  <w15:docId w15:val="{282F4E56-33B3-4692-B378-5FF5983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5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7FA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7F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7F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7F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7F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7F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iquepeters@paar-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Leeuwe</dc:creator>
  <cp:keywords/>
  <dc:description/>
  <cp:lastModifiedBy>Laurence de Leeuwe</cp:lastModifiedBy>
  <cp:revision>2</cp:revision>
  <dcterms:created xsi:type="dcterms:W3CDTF">2017-12-20T11:46:00Z</dcterms:created>
  <dcterms:modified xsi:type="dcterms:W3CDTF">2017-12-20T11:46:00Z</dcterms:modified>
</cp:coreProperties>
</file>